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42" w:rsidRDefault="00AA240B">
      <w:r>
        <w:rPr>
          <w:rFonts w:ascii="Calibri" w:hAnsi="Calibri" w:cs="Calibri"/>
          <w:b/>
          <w:noProof/>
          <w:color w:val="000000"/>
        </w:rPr>
        <w:drawing>
          <wp:inline distT="0" distB="0" distL="0" distR="0">
            <wp:extent cx="3219450" cy="1238250"/>
            <wp:effectExtent l="19050" t="0" r="0" b="0"/>
            <wp:docPr id="1" name="Image 1" descr="LogoVictoire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ictoireBD"/>
                    <pic:cNvPicPr>
                      <a:picLocks noChangeAspect="1" noChangeArrowheads="1"/>
                    </pic:cNvPicPr>
                  </pic:nvPicPr>
                  <pic:blipFill>
                    <a:blip r:embed="rId4" cstate="print"/>
                    <a:srcRect/>
                    <a:stretch>
                      <a:fillRect/>
                    </a:stretch>
                  </pic:blipFill>
                  <pic:spPr bwMode="auto">
                    <a:xfrm>
                      <a:off x="0" y="0"/>
                      <a:ext cx="3219450" cy="1238250"/>
                    </a:xfrm>
                    <a:prstGeom prst="rect">
                      <a:avLst/>
                    </a:prstGeom>
                    <a:noFill/>
                    <a:ln w="9525">
                      <a:noFill/>
                      <a:miter lim="800000"/>
                      <a:headEnd/>
                      <a:tailEnd/>
                    </a:ln>
                  </pic:spPr>
                </pic:pic>
              </a:graphicData>
            </a:graphic>
          </wp:inline>
        </w:drawing>
      </w:r>
    </w:p>
    <w:p w:rsidR="00AA240B" w:rsidRDefault="00AA240B"/>
    <w:p w:rsidR="00AA240B" w:rsidRDefault="008E4C6D" w:rsidP="00AA240B">
      <w:pPr>
        <w:jc w:val="center"/>
        <w:outlineLvl w:val="0"/>
        <w:rPr>
          <w:rFonts w:ascii="Calibri" w:eastAsia="Times" w:hAnsi="Calibri"/>
          <w:b/>
          <w:color w:val="C40866"/>
          <w:sz w:val="40"/>
          <w:szCs w:val="40"/>
        </w:rPr>
      </w:pPr>
      <w:r>
        <w:rPr>
          <w:rFonts w:ascii="Calibri" w:eastAsia="Times" w:hAnsi="Calibri"/>
          <w:b/>
          <w:color w:val="C40866"/>
          <w:sz w:val="40"/>
          <w:szCs w:val="40"/>
        </w:rPr>
        <w:t>Discours de la</w:t>
      </w:r>
      <w:r w:rsidR="00AA240B">
        <w:rPr>
          <w:rFonts w:ascii="Calibri" w:eastAsia="Times" w:hAnsi="Calibri"/>
          <w:b/>
          <w:color w:val="C40866"/>
          <w:sz w:val="40"/>
          <w:szCs w:val="40"/>
        </w:rPr>
        <w:t xml:space="preserve"> président</w:t>
      </w:r>
      <w:r>
        <w:rPr>
          <w:rFonts w:ascii="Calibri" w:eastAsia="Times" w:hAnsi="Calibri"/>
          <w:b/>
          <w:color w:val="C40866"/>
          <w:sz w:val="40"/>
          <w:szCs w:val="40"/>
        </w:rPr>
        <w:t>e</w:t>
      </w:r>
      <w:r w:rsidR="00AA240B">
        <w:rPr>
          <w:rFonts w:ascii="Calibri" w:eastAsia="Times" w:hAnsi="Calibri"/>
          <w:b/>
          <w:color w:val="C40866"/>
          <w:sz w:val="40"/>
          <w:szCs w:val="40"/>
        </w:rPr>
        <w:t xml:space="preserve"> du Jury </w:t>
      </w:r>
      <w:r w:rsidR="0051353A">
        <w:rPr>
          <w:rFonts w:ascii="Calibri" w:eastAsia="Times" w:hAnsi="Calibri"/>
          <w:b/>
          <w:color w:val="C40866"/>
          <w:sz w:val="40"/>
          <w:szCs w:val="40"/>
        </w:rPr>
        <w:t>des Victoires régionales de l’accessibilité, organisées par l’UNAPEI et l’URAPEI Midi-Pyrénées, pour les</w:t>
      </w:r>
      <w:r w:rsidR="004D5B22">
        <w:rPr>
          <w:rFonts w:ascii="Calibri" w:eastAsia="Times" w:hAnsi="Calibri"/>
          <w:b/>
          <w:color w:val="C40866"/>
          <w:sz w:val="40"/>
          <w:szCs w:val="40"/>
        </w:rPr>
        <w:t xml:space="preserve"> personnes handicapées mentales </w:t>
      </w:r>
      <w:r w:rsidR="00AA240B">
        <w:rPr>
          <w:rFonts w:ascii="Calibri" w:eastAsia="Times" w:hAnsi="Calibri"/>
          <w:b/>
          <w:color w:val="C40866"/>
          <w:sz w:val="40"/>
          <w:szCs w:val="40"/>
        </w:rPr>
        <w:t>:</w:t>
      </w:r>
    </w:p>
    <w:p w:rsidR="00AA240B" w:rsidRDefault="00AA240B" w:rsidP="00AA240B">
      <w:pPr>
        <w:jc w:val="center"/>
        <w:outlineLvl w:val="0"/>
        <w:rPr>
          <w:rFonts w:ascii="Calibri" w:eastAsia="Times" w:hAnsi="Calibri"/>
          <w:b/>
          <w:color w:val="C40866"/>
          <w:sz w:val="40"/>
          <w:szCs w:val="40"/>
        </w:rPr>
      </w:pPr>
    </w:p>
    <w:p w:rsidR="00AA240B" w:rsidRDefault="00AA240B" w:rsidP="00796ACB">
      <w:pPr>
        <w:jc w:val="both"/>
        <w:outlineLvl w:val="0"/>
        <w:rPr>
          <w:rFonts w:ascii="Calibri" w:eastAsia="Times" w:hAnsi="Calibri"/>
          <w:sz w:val="26"/>
          <w:szCs w:val="26"/>
        </w:rPr>
      </w:pPr>
      <w:r w:rsidRPr="00796ACB">
        <w:rPr>
          <w:rFonts w:ascii="Calibri" w:eastAsia="Times" w:hAnsi="Calibri"/>
          <w:sz w:val="26"/>
          <w:szCs w:val="26"/>
        </w:rPr>
        <w:t xml:space="preserve">« J’ai accepté de participer au jury </w:t>
      </w:r>
      <w:r w:rsidR="008E4C6D">
        <w:rPr>
          <w:rFonts w:ascii="Calibri" w:eastAsia="Times" w:hAnsi="Calibri"/>
          <w:sz w:val="26"/>
          <w:szCs w:val="26"/>
        </w:rPr>
        <w:t xml:space="preserve">des Victoires régionales de l’accessibilité </w:t>
      </w:r>
      <w:r w:rsidRPr="00796ACB">
        <w:rPr>
          <w:rFonts w:ascii="Calibri" w:eastAsia="Times" w:hAnsi="Calibri"/>
          <w:sz w:val="26"/>
          <w:szCs w:val="26"/>
        </w:rPr>
        <w:t xml:space="preserve">car je suis convaincue depuis longtemps que toutes les personnes handicapées doivent pouvoir vivre en milieu ordinaire : </w:t>
      </w:r>
      <w:r w:rsidR="00DA6417">
        <w:rPr>
          <w:rFonts w:ascii="Calibri" w:eastAsia="Times" w:hAnsi="Calibri"/>
          <w:sz w:val="26"/>
          <w:szCs w:val="26"/>
        </w:rPr>
        <w:t xml:space="preserve">pour cela, il faut adapter </w:t>
      </w:r>
      <w:r w:rsidRPr="00796ACB">
        <w:rPr>
          <w:rFonts w:ascii="Calibri" w:eastAsia="Times" w:hAnsi="Calibri"/>
          <w:sz w:val="26"/>
          <w:szCs w:val="26"/>
        </w:rPr>
        <w:t>l’environ</w:t>
      </w:r>
      <w:r w:rsidR="00DA6417">
        <w:rPr>
          <w:rFonts w:ascii="Calibri" w:eastAsia="Times" w:hAnsi="Calibri"/>
          <w:sz w:val="26"/>
          <w:szCs w:val="26"/>
        </w:rPr>
        <w:t>nement aux personnes, et rompre</w:t>
      </w:r>
      <w:r w:rsidRPr="00796ACB">
        <w:rPr>
          <w:rFonts w:ascii="Calibri" w:eastAsia="Times" w:hAnsi="Calibri"/>
          <w:sz w:val="26"/>
          <w:szCs w:val="26"/>
        </w:rPr>
        <w:t xml:space="preserve"> avec les préjugés. </w:t>
      </w:r>
    </w:p>
    <w:p w:rsidR="00796ACB" w:rsidRPr="00796ACB" w:rsidRDefault="00796ACB" w:rsidP="00796ACB">
      <w:pPr>
        <w:jc w:val="both"/>
        <w:outlineLvl w:val="0"/>
        <w:rPr>
          <w:rFonts w:ascii="Calibri" w:eastAsia="Times" w:hAnsi="Calibri"/>
          <w:sz w:val="26"/>
          <w:szCs w:val="26"/>
        </w:rPr>
      </w:pPr>
    </w:p>
    <w:p w:rsidR="00AA240B" w:rsidRDefault="00AA240B" w:rsidP="00796ACB">
      <w:pPr>
        <w:jc w:val="both"/>
        <w:outlineLvl w:val="0"/>
        <w:rPr>
          <w:rFonts w:ascii="Calibri" w:eastAsia="Times" w:hAnsi="Calibri"/>
          <w:sz w:val="26"/>
          <w:szCs w:val="26"/>
        </w:rPr>
      </w:pPr>
      <w:r w:rsidRPr="00796ACB">
        <w:rPr>
          <w:rFonts w:ascii="Calibri" w:eastAsia="Times" w:hAnsi="Calibri"/>
          <w:sz w:val="26"/>
          <w:szCs w:val="26"/>
        </w:rPr>
        <w:t>Il faut accepter la différence, la considérer comme une richesse, et permettre une émulation entre enfants et adultes semblables et différents. Cela est  tout aussi vrai pour les personnes handicapées mentales !</w:t>
      </w:r>
    </w:p>
    <w:p w:rsidR="00796ACB" w:rsidRDefault="00796ACB" w:rsidP="00796ACB">
      <w:pPr>
        <w:jc w:val="both"/>
        <w:outlineLvl w:val="0"/>
        <w:rPr>
          <w:rFonts w:ascii="Calibri" w:eastAsia="Times" w:hAnsi="Calibri"/>
          <w:sz w:val="26"/>
          <w:szCs w:val="26"/>
        </w:rPr>
      </w:pPr>
    </w:p>
    <w:p w:rsidR="00DA6417" w:rsidRDefault="002A309A" w:rsidP="00796ACB">
      <w:pPr>
        <w:jc w:val="both"/>
        <w:outlineLvl w:val="0"/>
        <w:rPr>
          <w:rFonts w:ascii="Calibri" w:eastAsia="Times" w:hAnsi="Calibri"/>
          <w:sz w:val="26"/>
          <w:szCs w:val="26"/>
        </w:rPr>
      </w:pPr>
      <w:r>
        <w:rPr>
          <w:rFonts w:ascii="Calibri" w:eastAsia="Times" w:hAnsi="Calibri"/>
          <w:sz w:val="26"/>
          <w:szCs w:val="26"/>
        </w:rPr>
        <w:t>L</w:t>
      </w:r>
      <w:r w:rsidR="00EA2D9B">
        <w:rPr>
          <w:rFonts w:ascii="Calibri" w:eastAsia="Times" w:hAnsi="Calibri"/>
          <w:sz w:val="26"/>
          <w:szCs w:val="26"/>
        </w:rPr>
        <w:t xml:space="preserve">e Dr Elisabeth ZUCMAN, présidente d'honneur du groupe </w:t>
      </w:r>
      <w:proofErr w:type="spellStart"/>
      <w:r w:rsidR="00EA2D9B">
        <w:rPr>
          <w:rFonts w:ascii="Calibri" w:eastAsia="Times" w:hAnsi="Calibri"/>
          <w:sz w:val="26"/>
          <w:szCs w:val="26"/>
        </w:rPr>
        <w:t>polyhandicap</w:t>
      </w:r>
      <w:proofErr w:type="spellEnd"/>
      <w:r w:rsidR="00EA2D9B">
        <w:rPr>
          <w:rFonts w:ascii="Calibri" w:eastAsia="Times" w:hAnsi="Calibri"/>
          <w:sz w:val="26"/>
          <w:szCs w:val="26"/>
        </w:rPr>
        <w:t xml:space="preserve"> France</w:t>
      </w:r>
      <w:r w:rsidR="00796ACB">
        <w:rPr>
          <w:rFonts w:ascii="Calibri" w:eastAsia="Times" w:hAnsi="Calibri"/>
          <w:sz w:val="26"/>
          <w:szCs w:val="26"/>
        </w:rPr>
        <w:t>,</w:t>
      </w:r>
      <w:r>
        <w:rPr>
          <w:rFonts w:ascii="Calibri" w:eastAsia="Times" w:hAnsi="Calibri"/>
          <w:sz w:val="26"/>
          <w:szCs w:val="26"/>
        </w:rPr>
        <w:t xml:space="preserve"> dans son dernier livre </w:t>
      </w:r>
      <w:r w:rsidR="008E4C6D">
        <w:rPr>
          <w:rFonts w:ascii="Calibri" w:eastAsia="Times" w:hAnsi="Calibri"/>
          <w:sz w:val="26"/>
          <w:szCs w:val="26"/>
        </w:rPr>
        <w:t xml:space="preserve">titré </w:t>
      </w:r>
      <w:r>
        <w:rPr>
          <w:rFonts w:ascii="Calibri" w:eastAsia="Times" w:hAnsi="Calibri"/>
          <w:sz w:val="26"/>
          <w:szCs w:val="26"/>
        </w:rPr>
        <w:t>« Personnes handicapées, personnes valides : ensemble, semblable</w:t>
      </w:r>
      <w:r w:rsidR="00DA6417">
        <w:rPr>
          <w:rFonts w:ascii="Calibri" w:eastAsia="Times" w:hAnsi="Calibri"/>
          <w:sz w:val="26"/>
          <w:szCs w:val="26"/>
        </w:rPr>
        <w:t>s</w:t>
      </w:r>
      <w:r>
        <w:rPr>
          <w:rFonts w:ascii="Calibri" w:eastAsia="Times" w:hAnsi="Calibri"/>
          <w:sz w:val="26"/>
          <w:szCs w:val="26"/>
        </w:rPr>
        <w:t xml:space="preserve"> et différentes », nous dit :</w:t>
      </w:r>
      <w:r w:rsidR="002754DA">
        <w:rPr>
          <w:rFonts w:ascii="Calibri" w:eastAsia="Times" w:hAnsi="Calibri"/>
          <w:sz w:val="26"/>
          <w:szCs w:val="26"/>
        </w:rPr>
        <w:t xml:space="preserve"> « </w:t>
      </w:r>
      <w:r w:rsidR="00DA6417">
        <w:rPr>
          <w:rFonts w:ascii="Calibri" w:eastAsia="Times" w:hAnsi="Calibri"/>
          <w:sz w:val="26"/>
          <w:szCs w:val="26"/>
        </w:rPr>
        <w:t>Pourquoi et comment en sommes-nous tous arrivés à ne percevoir les personnes vulnérables que dans leur différence et leurs déficiences jusqu'à oublier combien, membres d'une même humanité, nous nous ressemblons ?</w:t>
      </w:r>
      <w:r w:rsidR="002754DA">
        <w:rPr>
          <w:rFonts w:ascii="Calibri" w:eastAsia="Times" w:hAnsi="Calibri"/>
          <w:sz w:val="26"/>
          <w:szCs w:val="26"/>
        </w:rPr>
        <w:t> »</w:t>
      </w:r>
    </w:p>
    <w:p w:rsidR="00796ACB" w:rsidRDefault="00796ACB" w:rsidP="00796ACB">
      <w:pPr>
        <w:jc w:val="both"/>
        <w:outlineLvl w:val="0"/>
        <w:rPr>
          <w:rFonts w:ascii="Calibri" w:eastAsia="Times" w:hAnsi="Calibri"/>
          <w:sz w:val="26"/>
          <w:szCs w:val="26"/>
        </w:rPr>
      </w:pPr>
    </w:p>
    <w:p w:rsidR="002754DA" w:rsidRDefault="00DA6417" w:rsidP="00796ACB">
      <w:pPr>
        <w:jc w:val="both"/>
        <w:outlineLvl w:val="0"/>
        <w:rPr>
          <w:rFonts w:ascii="Calibri" w:eastAsia="Times" w:hAnsi="Calibri"/>
          <w:sz w:val="26"/>
          <w:szCs w:val="26"/>
        </w:rPr>
      </w:pPr>
      <w:r>
        <w:rPr>
          <w:rFonts w:ascii="Calibri" w:eastAsia="Times" w:hAnsi="Calibri"/>
          <w:sz w:val="26"/>
          <w:szCs w:val="26"/>
        </w:rPr>
        <w:t xml:space="preserve">J'ai aussi  retenu d'autres </w:t>
      </w:r>
      <w:r w:rsidR="0051353A">
        <w:rPr>
          <w:rFonts w:ascii="Calibri" w:eastAsia="Times" w:hAnsi="Calibri"/>
          <w:sz w:val="26"/>
          <w:szCs w:val="26"/>
        </w:rPr>
        <w:t>extraits de</w:t>
      </w:r>
      <w:r>
        <w:rPr>
          <w:rFonts w:ascii="Calibri" w:eastAsia="Times" w:hAnsi="Calibri"/>
          <w:sz w:val="26"/>
          <w:szCs w:val="26"/>
        </w:rPr>
        <w:t xml:space="preserve"> son livre :</w:t>
      </w:r>
      <w:r w:rsidR="0051353A">
        <w:rPr>
          <w:rFonts w:ascii="Calibri" w:eastAsia="Times" w:hAnsi="Calibri"/>
          <w:sz w:val="26"/>
          <w:szCs w:val="26"/>
        </w:rPr>
        <w:t> « </w:t>
      </w:r>
      <w:r w:rsidR="007C7BA6">
        <w:rPr>
          <w:rFonts w:ascii="Calibri" w:eastAsia="Times" w:hAnsi="Calibri"/>
          <w:sz w:val="26"/>
          <w:szCs w:val="26"/>
        </w:rPr>
        <w:t xml:space="preserve"> n</w:t>
      </w:r>
      <w:r>
        <w:rPr>
          <w:rFonts w:ascii="Calibri" w:eastAsia="Times" w:hAnsi="Calibri"/>
          <w:sz w:val="26"/>
          <w:szCs w:val="26"/>
        </w:rPr>
        <w:t>otamment quand Shakespeare a fait poser</w:t>
      </w:r>
      <w:r w:rsidR="000342D9">
        <w:rPr>
          <w:rFonts w:ascii="Calibri" w:eastAsia="Times" w:hAnsi="Calibri"/>
          <w:sz w:val="26"/>
          <w:szCs w:val="26"/>
        </w:rPr>
        <w:t xml:space="preserve"> par Hamlet </w:t>
      </w:r>
      <w:r>
        <w:rPr>
          <w:rFonts w:ascii="Calibri" w:eastAsia="Times" w:hAnsi="Calibri"/>
          <w:sz w:val="26"/>
          <w:szCs w:val="26"/>
        </w:rPr>
        <w:t xml:space="preserve">la question fondamentale : </w:t>
      </w:r>
      <w:r w:rsidR="000342D9">
        <w:rPr>
          <w:rFonts w:ascii="Calibri" w:eastAsia="Times" w:hAnsi="Calibri"/>
          <w:sz w:val="26"/>
          <w:szCs w:val="26"/>
        </w:rPr>
        <w:t>« </w:t>
      </w:r>
      <w:r>
        <w:rPr>
          <w:rFonts w:ascii="Calibri" w:eastAsia="Times" w:hAnsi="Calibri"/>
          <w:sz w:val="26"/>
          <w:szCs w:val="26"/>
        </w:rPr>
        <w:t>comment se fait-il qu'à partir du moment où</w:t>
      </w:r>
      <w:r w:rsidR="000342D9">
        <w:rPr>
          <w:rFonts w:ascii="Calibri" w:eastAsia="Times" w:hAnsi="Calibri"/>
          <w:sz w:val="26"/>
          <w:szCs w:val="26"/>
        </w:rPr>
        <w:t xml:space="preserve"> un être est porteur</w:t>
      </w:r>
      <w:r>
        <w:rPr>
          <w:rFonts w:ascii="Calibri" w:eastAsia="Times" w:hAnsi="Calibri"/>
          <w:sz w:val="26"/>
          <w:szCs w:val="26"/>
        </w:rPr>
        <w:t>, par hasard, d'une différence, tout ce</w:t>
      </w:r>
      <w:r w:rsidR="000342D9">
        <w:rPr>
          <w:rFonts w:ascii="Calibri" w:eastAsia="Times" w:hAnsi="Calibri"/>
          <w:sz w:val="26"/>
          <w:szCs w:val="26"/>
        </w:rPr>
        <w:t xml:space="preserve"> qu'il est par ailleurs, disparaisse </w:t>
      </w:r>
      <w:r>
        <w:rPr>
          <w:rFonts w:ascii="Calibri" w:eastAsia="Times" w:hAnsi="Calibri"/>
          <w:sz w:val="26"/>
          <w:szCs w:val="26"/>
        </w:rPr>
        <w:t>aux yeux de tous ?</w:t>
      </w:r>
      <w:r w:rsidR="000342D9">
        <w:rPr>
          <w:rFonts w:ascii="Calibri" w:eastAsia="Times" w:hAnsi="Calibri"/>
          <w:sz w:val="26"/>
          <w:szCs w:val="26"/>
        </w:rPr>
        <w:t> » Comment la perception d'une différence fait-elle de la personne humaine un étranger, et non plus un semblable ? Telle est pour moi la question que Hamlet reprend dans son monologue universellement connu : « être ou ne pas être », cette question existentielle qui taraude toutes les personnes en situation de handicap.</w:t>
      </w:r>
      <w:r w:rsidR="007C7BA6">
        <w:rPr>
          <w:rFonts w:ascii="Calibri" w:eastAsia="Times" w:hAnsi="Calibri"/>
          <w:sz w:val="26"/>
          <w:szCs w:val="26"/>
        </w:rPr>
        <w:t> »</w:t>
      </w:r>
    </w:p>
    <w:p w:rsidR="002754DA" w:rsidRDefault="002754DA" w:rsidP="00796ACB">
      <w:pPr>
        <w:jc w:val="both"/>
        <w:outlineLvl w:val="0"/>
        <w:rPr>
          <w:rFonts w:ascii="Calibri" w:eastAsia="Times" w:hAnsi="Calibri"/>
          <w:sz w:val="26"/>
          <w:szCs w:val="26"/>
        </w:rPr>
      </w:pPr>
    </w:p>
    <w:p w:rsidR="007C7BA6" w:rsidRDefault="002754DA" w:rsidP="00796ACB">
      <w:pPr>
        <w:jc w:val="both"/>
        <w:outlineLvl w:val="0"/>
        <w:rPr>
          <w:rFonts w:ascii="Calibri" w:eastAsia="Times" w:hAnsi="Calibri"/>
          <w:sz w:val="26"/>
          <w:szCs w:val="26"/>
        </w:rPr>
      </w:pPr>
      <w:r>
        <w:rPr>
          <w:rFonts w:ascii="Calibri" w:eastAsia="Times" w:hAnsi="Calibri"/>
          <w:sz w:val="26"/>
          <w:szCs w:val="26"/>
        </w:rPr>
        <w:t>La réponse</w:t>
      </w:r>
      <w:r w:rsidR="007C7BA6">
        <w:rPr>
          <w:rFonts w:ascii="Calibri" w:eastAsia="Times" w:hAnsi="Calibri"/>
          <w:sz w:val="26"/>
          <w:szCs w:val="26"/>
        </w:rPr>
        <w:t xml:space="preserve"> d'Élisabeth ZUCMAN </w:t>
      </w:r>
      <w:r>
        <w:rPr>
          <w:rFonts w:ascii="Calibri" w:eastAsia="Times" w:hAnsi="Calibri"/>
          <w:sz w:val="26"/>
          <w:szCs w:val="26"/>
        </w:rPr>
        <w:t>e</w:t>
      </w:r>
      <w:r w:rsidR="007C7BA6">
        <w:rPr>
          <w:rFonts w:ascii="Calibri" w:eastAsia="Times" w:hAnsi="Calibri"/>
          <w:sz w:val="26"/>
          <w:szCs w:val="26"/>
        </w:rPr>
        <w:t>s</w:t>
      </w:r>
      <w:r>
        <w:rPr>
          <w:rFonts w:ascii="Calibri" w:eastAsia="Times" w:hAnsi="Calibri"/>
          <w:sz w:val="26"/>
          <w:szCs w:val="26"/>
        </w:rPr>
        <w:t xml:space="preserve">t que le marquage négatif de la personne différente a pour racine essentielle </w:t>
      </w:r>
      <w:r w:rsidR="007C7BA6">
        <w:rPr>
          <w:rFonts w:ascii="Calibri" w:eastAsia="Times" w:hAnsi="Calibri"/>
          <w:sz w:val="26"/>
          <w:szCs w:val="26"/>
        </w:rPr>
        <w:t>la peur</w:t>
      </w:r>
      <w:r>
        <w:rPr>
          <w:rFonts w:ascii="Calibri" w:eastAsia="Times" w:hAnsi="Calibri"/>
          <w:sz w:val="26"/>
          <w:szCs w:val="26"/>
        </w:rPr>
        <w:t xml:space="preserve">, une peur </w:t>
      </w:r>
      <w:r w:rsidR="007C7BA6">
        <w:rPr>
          <w:rFonts w:ascii="Calibri" w:eastAsia="Times" w:hAnsi="Calibri"/>
          <w:sz w:val="26"/>
          <w:szCs w:val="26"/>
        </w:rPr>
        <w:t>d'autant plus intense qu'elle n'est guère consciente, ni reconnu</w:t>
      </w:r>
      <w:r w:rsidR="0051353A">
        <w:rPr>
          <w:rFonts w:ascii="Calibri" w:eastAsia="Times" w:hAnsi="Calibri"/>
          <w:sz w:val="26"/>
          <w:szCs w:val="26"/>
        </w:rPr>
        <w:t>e</w:t>
      </w:r>
      <w:r w:rsidR="007C7BA6">
        <w:rPr>
          <w:rFonts w:ascii="Calibri" w:eastAsia="Times" w:hAnsi="Calibri"/>
          <w:sz w:val="26"/>
          <w:szCs w:val="26"/>
        </w:rPr>
        <w:t xml:space="preserve"> ni mise en mots. La peur d'être un jour à la place de l'autre.</w:t>
      </w:r>
    </w:p>
    <w:p w:rsidR="00796ACB" w:rsidRPr="00796ACB" w:rsidRDefault="00796ACB" w:rsidP="00796ACB">
      <w:pPr>
        <w:jc w:val="both"/>
        <w:outlineLvl w:val="0"/>
        <w:rPr>
          <w:rFonts w:ascii="Calibri" w:eastAsia="Times" w:hAnsi="Calibri"/>
          <w:sz w:val="26"/>
          <w:szCs w:val="26"/>
        </w:rPr>
      </w:pPr>
    </w:p>
    <w:p w:rsidR="00AA240B" w:rsidRDefault="00AA240B" w:rsidP="00796ACB">
      <w:pPr>
        <w:jc w:val="both"/>
        <w:outlineLvl w:val="0"/>
        <w:rPr>
          <w:rFonts w:ascii="Calibri" w:eastAsia="Times" w:hAnsi="Calibri"/>
          <w:sz w:val="26"/>
          <w:szCs w:val="26"/>
        </w:rPr>
      </w:pPr>
      <w:r w:rsidRPr="00796ACB">
        <w:rPr>
          <w:rFonts w:ascii="Calibri" w:eastAsia="Times" w:hAnsi="Calibri"/>
          <w:sz w:val="26"/>
          <w:szCs w:val="26"/>
        </w:rPr>
        <w:t xml:space="preserve"> J’ai donc souhaité encourager les initiatives qui permettent à des personnes handicapées mentales de rencontrer des adultes et des enfants « ordinaires », de partager </w:t>
      </w:r>
      <w:r w:rsidR="00F348F1">
        <w:rPr>
          <w:rFonts w:ascii="Calibri" w:eastAsia="Times" w:hAnsi="Calibri"/>
          <w:sz w:val="26"/>
          <w:szCs w:val="26"/>
        </w:rPr>
        <w:t xml:space="preserve">leur quotidien </w:t>
      </w:r>
      <w:r w:rsidRPr="00796ACB">
        <w:rPr>
          <w:rFonts w:ascii="Calibri" w:eastAsia="Times" w:hAnsi="Calibri"/>
          <w:sz w:val="26"/>
          <w:szCs w:val="26"/>
        </w:rPr>
        <w:t xml:space="preserve">et </w:t>
      </w:r>
      <w:r w:rsidR="00F348F1">
        <w:rPr>
          <w:rFonts w:ascii="Calibri" w:eastAsia="Times" w:hAnsi="Calibri"/>
          <w:sz w:val="26"/>
          <w:szCs w:val="26"/>
        </w:rPr>
        <w:t xml:space="preserve">de </w:t>
      </w:r>
      <w:r w:rsidRPr="00796ACB">
        <w:rPr>
          <w:rFonts w:ascii="Calibri" w:eastAsia="Times" w:hAnsi="Calibri"/>
          <w:sz w:val="26"/>
          <w:szCs w:val="26"/>
        </w:rPr>
        <w:t>vivre avec eux.</w:t>
      </w:r>
    </w:p>
    <w:p w:rsidR="00796ACB" w:rsidRPr="00796ACB" w:rsidRDefault="00796ACB" w:rsidP="00796ACB">
      <w:pPr>
        <w:jc w:val="both"/>
        <w:outlineLvl w:val="0"/>
        <w:rPr>
          <w:rFonts w:ascii="Calibri" w:eastAsia="Times" w:hAnsi="Calibri"/>
          <w:sz w:val="26"/>
          <w:szCs w:val="26"/>
        </w:rPr>
      </w:pPr>
    </w:p>
    <w:p w:rsidR="00AA240B" w:rsidRDefault="00AA240B" w:rsidP="00796ACB">
      <w:pPr>
        <w:jc w:val="both"/>
        <w:outlineLvl w:val="0"/>
        <w:rPr>
          <w:rFonts w:ascii="Calibri" w:eastAsia="Times" w:hAnsi="Calibri"/>
          <w:sz w:val="26"/>
          <w:szCs w:val="26"/>
        </w:rPr>
      </w:pPr>
      <w:r w:rsidRPr="00796ACB">
        <w:rPr>
          <w:rFonts w:ascii="Calibri" w:eastAsia="Times" w:hAnsi="Calibri"/>
          <w:sz w:val="26"/>
          <w:szCs w:val="26"/>
        </w:rPr>
        <w:t>Il faut sortir des établissements spécialisés, de la ségrégation,  qui a eu trop longtemps cours en France.</w:t>
      </w:r>
      <w:r w:rsidR="002A309A">
        <w:rPr>
          <w:rFonts w:ascii="Calibri" w:eastAsia="Times" w:hAnsi="Calibri"/>
          <w:sz w:val="26"/>
          <w:szCs w:val="26"/>
        </w:rPr>
        <w:t xml:space="preserve"> Contrairement au reste de l’Europe.</w:t>
      </w:r>
      <w:r w:rsidR="002754DA">
        <w:rPr>
          <w:rFonts w:ascii="Calibri" w:eastAsia="Times" w:hAnsi="Calibri"/>
          <w:sz w:val="26"/>
          <w:szCs w:val="26"/>
        </w:rPr>
        <w:t xml:space="preserve"> Ségrégation qui fait qu'aujo</w:t>
      </w:r>
      <w:r w:rsidR="0051353A">
        <w:rPr>
          <w:rFonts w:ascii="Calibri" w:eastAsia="Times" w:hAnsi="Calibri"/>
          <w:sz w:val="26"/>
          <w:szCs w:val="26"/>
        </w:rPr>
        <w:t>urd'hui encore, le grand public</w:t>
      </w:r>
      <w:r w:rsidR="002754DA">
        <w:rPr>
          <w:rFonts w:ascii="Calibri" w:eastAsia="Times" w:hAnsi="Calibri"/>
          <w:sz w:val="26"/>
          <w:szCs w:val="26"/>
        </w:rPr>
        <w:t xml:space="preserve"> n'est pas encore habitué à côtoyer des personnes différentes, de façon visible</w:t>
      </w:r>
      <w:r w:rsidR="007C7BA6">
        <w:rPr>
          <w:rFonts w:ascii="Calibri" w:eastAsia="Times" w:hAnsi="Calibri"/>
          <w:sz w:val="26"/>
          <w:szCs w:val="26"/>
        </w:rPr>
        <w:t>s</w:t>
      </w:r>
      <w:r w:rsidR="002754DA">
        <w:rPr>
          <w:rFonts w:ascii="Calibri" w:eastAsia="Times" w:hAnsi="Calibri"/>
          <w:sz w:val="26"/>
          <w:szCs w:val="26"/>
        </w:rPr>
        <w:t xml:space="preserve"> ou invisible</w:t>
      </w:r>
      <w:r w:rsidR="007C7BA6">
        <w:rPr>
          <w:rFonts w:ascii="Calibri" w:eastAsia="Times" w:hAnsi="Calibri"/>
          <w:sz w:val="26"/>
          <w:szCs w:val="26"/>
        </w:rPr>
        <w:t>s</w:t>
      </w:r>
      <w:r w:rsidR="002754DA">
        <w:rPr>
          <w:rFonts w:ascii="Calibri" w:eastAsia="Times" w:hAnsi="Calibri"/>
          <w:sz w:val="26"/>
          <w:szCs w:val="26"/>
        </w:rPr>
        <w:t>.</w:t>
      </w:r>
    </w:p>
    <w:p w:rsidR="00796ACB" w:rsidRPr="00796ACB" w:rsidRDefault="00796ACB" w:rsidP="00796ACB">
      <w:pPr>
        <w:jc w:val="both"/>
        <w:outlineLvl w:val="0"/>
        <w:rPr>
          <w:rFonts w:ascii="Calibri" w:eastAsia="Times" w:hAnsi="Calibri"/>
          <w:sz w:val="26"/>
          <w:szCs w:val="26"/>
        </w:rPr>
      </w:pPr>
    </w:p>
    <w:p w:rsidR="00AA240B" w:rsidRDefault="00AA240B" w:rsidP="00796ACB">
      <w:pPr>
        <w:jc w:val="both"/>
        <w:outlineLvl w:val="0"/>
        <w:rPr>
          <w:rFonts w:ascii="Calibri" w:eastAsia="Times" w:hAnsi="Calibri"/>
          <w:sz w:val="26"/>
          <w:szCs w:val="26"/>
        </w:rPr>
      </w:pPr>
      <w:r w:rsidRPr="00796ACB">
        <w:rPr>
          <w:rFonts w:ascii="Calibri" w:eastAsia="Times" w:hAnsi="Calibri"/>
          <w:sz w:val="26"/>
          <w:szCs w:val="26"/>
        </w:rPr>
        <w:t>Je connais les résultats, spectaculaires parfois, de l’application réelle du droit à l’éducation des enfants trisomiques, autistes, polyhandicapés, etc…</w:t>
      </w:r>
      <w:r w:rsidR="002754DA">
        <w:rPr>
          <w:rFonts w:ascii="Calibri" w:eastAsia="Times" w:hAnsi="Calibri"/>
          <w:sz w:val="26"/>
          <w:szCs w:val="26"/>
        </w:rPr>
        <w:t xml:space="preserve"> Même si la situation actuelle est encore très imparfaite, avec des auxiliaires de vie scolaire insuffisamment formées et qualifiées, et en nombre insuffisant. Il faut vraiment que nous nous donnions les moyens d'inclure dans la vie ordinaire, de l'école à l'université, tous les enfants handicapés et différents.</w:t>
      </w:r>
      <w:r w:rsidR="007C7BA6">
        <w:rPr>
          <w:rFonts w:ascii="Calibri" w:eastAsia="Times" w:hAnsi="Calibri"/>
          <w:sz w:val="26"/>
          <w:szCs w:val="26"/>
        </w:rPr>
        <w:t xml:space="preserve"> Car l'inclusion dans le milieu professionnel passe par ces temps d'apprentissage au milieu de tous.</w:t>
      </w:r>
    </w:p>
    <w:p w:rsidR="00796ACB" w:rsidRPr="00796ACB" w:rsidRDefault="00796ACB" w:rsidP="00796ACB">
      <w:pPr>
        <w:jc w:val="both"/>
        <w:outlineLvl w:val="0"/>
        <w:rPr>
          <w:rFonts w:ascii="Calibri" w:eastAsia="Times" w:hAnsi="Calibri"/>
          <w:sz w:val="26"/>
          <w:szCs w:val="26"/>
        </w:rPr>
      </w:pPr>
    </w:p>
    <w:p w:rsidR="00AA240B" w:rsidRPr="00796ACB" w:rsidRDefault="00AA240B" w:rsidP="00796ACB">
      <w:pPr>
        <w:jc w:val="both"/>
        <w:outlineLvl w:val="0"/>
        <w:rPr>
          <w:rFonts w:ascii="Calibri" w:eastAsia="Times" w:hAnsi="Calibri"/>
          <w:sz w:val="26"/>
          <w:szCs w:val="26"/>
        </w:rPr>
      </w:pPr>
      <w:r w:rsidRPr="00796ACB">
        <w:rPr>
          <w:rFonts w:ascii="Calibri" w:eastAsia="Times" w:hAnsi="Calibri"/>
          <w:sz w:val="26"/>
          <w:szCs w:val="26"/>
        </w:rPr>
        <w:t>Les personnes handicapées sont une part de l’humanité qui doit avoir tout autant sa place que tous</w:t>
      </w:r>
      <w:r w:rsidR="002A309A">
        <w:rPr>
          <w:rFonts w:ascii="Calibri" w:eastAsia="Times" w:hAnsi="Calibri"/>
          <w:sz w:val="26"/>
          <w:szCs w:val="26"/>
        </w:rPr>
        <w:t xml:space="preserve"> les autres êtres humains.</w:t>
      </w:r>
      <w:r w:rsidR="007C7BA6">
        <w:rPr>
          <w:rFonts w:ascii="Calibri" w:eastAsia="Times" w:hAnsi="Calibri"/>
          <w:sz w:val="26"/>
          <w:szCs w:val="26"/>
        </w:rPr>
        <w:t xml:space="preserve"> De plus, les personnes handicapées mentales</w:t>
      </w:r>
      <w:r w:rsidR="004F2F62">
        <w:rPr>
          <w:rFonts w:ascii="Calibri" w:eastAsia="Times" w:hAnsi="Calibri"/>
          <w:sz w:val="26"/>
          <w:szCs w:val="26"/>
        </w:rPr>
        <w:t xml:space="preserve">, quant </w:t>
      </w:r>
      <w:r w:rsidR="008E4C6D">
        <w:rPr>
          <w:rFonts w:ascii="Calibri" w:eastAsia="Times" w:hAnsi="Calibri"/>
          <w:sz w:val="26"/>
          <w:szCs w:val="26"/>
        </w:rPr>
        <w:t>elles sont</w:t>
      </w:r>
      <w:r w:rsidR="004F2F62">
        <w:rPr>
          <w:rFonts w:ascii="Calibri" w:eastAsia="Times" w:hAnsi="Calibri"/>
          <w:sz w:val="26"/>
          <w:szCs w:val="26"/>
        </w:rPr>
        <w:t xml:space="preserve"> bien traité</w:t>
      </w:r>
      <w:r w:rsidR="008E4C6D">
        <w:rPr>
          <w:rFonts w:ascii="Calibri" w:eastAsia="Times" w:hAnsi="Calibri"/>
          <w:sz w:val="26"/>
          <w:szCs w:val="26"/>
        </w:rPr>
        <w:t>es et</w:t>
      </w:r>
      <w:r w:rsidR="004F2F62">
        <w:rPr>
          <w:rFonts w:ascii="Calibri" w:eastAsia="Times" w:hAnsi="Calibri"/>
          <w:sz w:val="26"/>
          <w:szCs w:val="26"/>
        </w:rPr>
        <w:t xml:space="preserve"> respecté</w:t>
      </w:r>
      <w:r w:rsidR="008E4C6D">
        <w:rPr>
          <w:rFonts w:ascii="Calibri" w:eastAsia="Times" w:hAnsi="Calibri"/>
          <w:sz w:val="26"/>
          <w:szCs w:val="26"/>
        </w:rPr>
        <w:t>es</w:t>
      </w:r>
      <w:r w:rsidR="004F2F62">
        <w:rPr>
          <w:rFonts w:ascii="Calibri" w:eastAsia="Times" w:hAnsi="Calibri"/>
          <w:sz w:val="26"/>
          <w:szCs w:val="26"/>
        </w:rPr>
        <w:t>, sont souvent porteuses de joie et de simplicité autour d'elles. Des valeurs autrement plus estimables que la course à l'</w:t>
      </w:r>
      <w:r w:rsidR="008E4C6D">
        <w:rPr>
          <w:rFonts w:ascii="Calibri" w:eastAsia="Times" w:hAnsi="Calibri"/>
          <w:sz w:val="26"/>
          <w:szCs w:val="26"/>
        </w:rPr>
        <w:t>argent et au profit qui semble</w:t>
      </w:r>
      <w:r w:rsidR="004F2F62">
        <w:rPr>
          <w:rFonts w:ascii="Calibri" w:eastAsia="Times" w:hAnsi="Calibri"/>
          <w:sz w:val="26"/>
          <w:szCs w:val="26"/>
        </w:rPr>
        <w:t xml:space="preserve"> guider nos sociétés actuelles.</w:t>
      </w:r>
    </w:p>
    <w:p w:rsidR="00796ACB" w:rsidRDefault="00796ACB" w:rsidP="00796ACB">
      <w:pPr>
        <w:jc w:val="both"/>
        <w:outlineLvl w:val="0"/>
        <w:rPr>
          <w:rFonts w:ascii="Calibri" w:eastAsia="Times" w:hAnsi="Calibri"/>
          <w:sz w:val="26"/>
          <w:szCs w:val="26"/>
        </w:rPr>
      </w:pPr>
    </w:p>
    <w:p w:rsidR="004F2F62" w:rsidRDefault="004F2F62" w:rsidP="00796ACB">
      <w:pPr>
        <w:jc w:val="both"/>
        <w:outlineLvl w:val="0"/>
        <w:rPr>
          <w:rFonts w:ascii="Calibri" w:eastAsia="Times" w:hAnsi="Calibri"/>
          <w:sz w:val="26"/>
          <w:szCs w:val="26"/>
        </w:rPr>
      </w:pPr>
      <w:r>
        <w:rPr>
          <w:rFonts w:ascii="Calibri" w:eastAsia="Times" w:hAnsi="Calibri"/>
          <w:sz w:val="26"/>
          <w:szCs w:val="26"/>
        </w:rPr>
        <w:t>Pour finir, je dirais que le choix des 5 victoires remises ce jour n'a pas été facile, car il y avait pas mal de projets in</w:t>
      </w:r>
      <w:r w:rsidR="008E4C6D">
        <w:rPr>
          <w:rFonts w:ascii="Calibri" w:eastAsia="Times" w:hAnsi="Calibri"/>
          <w:sz w:val="26"/>
          <w:szCs w:val="26"/>
        </w:rPr>
        <w:t>téressants. Dommage qu'il y ait</w:t>
      </w:r>
      <w:r>
        <w:rPr>
          <w:rFonts w:ascii="Calibri" w:eastAsia="Times" w:hAnsi="Calibri"/>
          <w:sz w:val="26"/>
          <w:szCs w:val="26"/>
        </w:rPr>
        <w:t xml:space="preserve"> encore trop peu d'établissement</w:t>
      </w:r>
      <w:r w:rsidR="008E4C6D">
        <w:rPr>
          <w:rFonts w:ascii="Calibri" w:eastAsia="Times" w:hAnsi="Calibri"/>
          <w:sz w:val="26"/>
          <w:szCs w:val="26"/>
        </w:rPr>
        <w:t>s</w:t>
      </w:r>
      <w:r>
        <w:rPr>
          <w:rFonts w:ascii="Calibri" w:eastAsia="Times" w:hAnsi="Calibri"/>
          <w:sz w:val="26"/>
          <w:szCs w:val="26"/>
        </w:rPr>
        <w:t xml:space="preserve">, par rapport au nombre existant, qui </w:t>
      </w:r>
      <w:r w:rsidR="008E4C6D">
        <w:rPr>
          <w:rFonts w:ascii="Calibri" w:eastAsia="Times" w:hAnsi="Calibri"/>
          <w:sz w:val="26"/>
          <w:szCs w:val="26"/>
        </w:rPr>
        <w:t>aient</w:t>
      </w:r>
      <w:r>
        <w:rPr>
          <w:rFonts w:ascii="Calibri" w:eastAsia="Times" w:hAnsi="Calibri"/>
          <w:sz w:val="26"/>
          <w:szCs w:val="26"/>
        </w:rPr>
        <w:t xml:space="preserve"> entrepris une démarche d'inclusion. Je souhaite que </w:t>
      </w:r>
      <w:r w:rsidR="00EA2D9B">
        <w:rPr>
          <w:rFonts w:ascii="Calibri" w:eastAsia="Times" w:hAnsi="Calibri"/>
          <w:sz w:val="26"/>
          <w:szCs w:val="26"/>
        </w:rPr>
        <w:t xml:space="preserve">tous </w:t>
      </w:r>
      <w:r>
        <w:rPr>
          <w:rFonts w:ascii="Calibri" w:eastAsia="Times" w:hAnsi="Calibri"/>
          <w:sz w:val="26"/>
          <w:szCs w:val="26"/>
        </w:rPr>
        <w:t>les établissements</w:t>
      </w:r>
      <w:r w:rsidR="00EA2D9B">
        <w:rPr>
          <w:rFonts w:ascii="Calibri" w:eastAsia="Times" w:hAnsi="Calibri"/>
          <w:sz w:val="26"/>
          <w:szCs w:val="26"/>
        </w:rPr>
        <w:t xml:space="preserve"> fassent évoluer leurs pratiques, s'ouvrent davantage vers l'extérieur, et aboutissent à davantage d'accompagnement des personnes handicapées mentales en milieu ordinaire de vie.</w:t>
      </w:r>
    </w:p>
    <w:p w:rsidR="00EA2D9B" w:rsidRDefault="00EA2D9B" w:rsidP="00796ACB">
      <w:pPr>
        <w:jc w:val="both"/>
        <w:outlineLvl w:val="0"/>
        <w:rPr>
          <w:rFonts w:ascii="Calibri" w:eastAsia="Times" w:hAnsi="Calibri"/>
          <w:sz w:val="26"/>
          <w:szCs w:val="26"/>
        </w:rPr>
      </w:pPr>
    </w:p>
    <w:p w:rsidR="00C83BD8" w:rsidRDefault="008E4C6D" w:rsidP="00796ACB">
      <w:pPr>
        <w:jc w:val="both"/>
        <w:outlineLvl w:val="0"/>
        <w:rPr>
          <w:rFonts w:ascii="Calibri" w:eastAsia="Times" w:hAnsi="Calibri"/>
          <w:sz w:val="26"/>
          <w:szCs w:val="26"/>
        </w:rPr>
      </w:pPr>
      <w:r>
        <w:rPr>
          <w:rFonts w:ascii="Calibri" w:eastAsia="Times" w:hAnsi="Calibri"/>
          <w:sz w:val="26"/>
          <w:szCs w:val="26"/>
        </w:rPr>
        <w:t>Pour conclure, si je devais tenter de résumer mon discours en « Facile à comprendre »</w:t>
      </w:r>
      <w:r w:rsidR="004D5B22">
        <w:rPr>
          <w:rFonts w:ascii="Calibri" w:eastAsia="Times" w:hAnsi="Calibri"/>
          <w:sz w:val="26"/>
          <w:szCs w:val="26"/>
        </w:rPr>
        <w:t xml:space="preserve"> (pour les personnes handicapées mentales)</w:t>
      </w:r>
      <w:r>
        <w:rPr>
          <w:rFonts w:ascii="Calibri" w:eastAsia="Times" w:hAnsi="Calibri"/>
          <w:sz w:val="26"/>
          <w:szCs w:val="26"/>
        </w:rPr>
        <w:t>, je dirais :</w:t>
      </w:r>
    </w:p>
    <w:p w:rsidR="008E4C6D" w:rsidRPr="004D5B22" w:rsidRDefault="008E4C6D" w:rsidP="00796ACB">
      <w:pPr>
        <w:jc w:val="both"/>
        <w:outlineLvl w:val="0"/>
        <w:rPr>
          <w:rFonts w:ascii="Calibri" w:eastAsia="Times" w:hAnsi="Calibri"/>
          <w:b/>
          <w:sz w:val="26"/>
          <w:szCs w:val="26"/>
        </w:rPr>
      </w:pPr>
      <w:r w:rsidRPr="004D5B22">
        <w:rPr>
          <w:rFonts w:ascii="Calibri" w:eastAsia="Times" w:hAnsi="Calibri"/>
          <w:b/>
          <w:sz w:val="26"/>
          <w:szCs w:val="26"/>
        </w:rPr>
        <w:t>Tous différents mais tous humains, donc tous ensembles !</w:t>
      </w:r>
    </w:p>
    <w:p w:rsidR="00C83BD8" w:rsidRPr="00796ACB" w:rsidRDefault="00C83BD8" w:rsidP="00796ACB">
      <w:pPr>
        <w:jc w:val="both"/>
        <w:outlineLvl w:val="0"/>
        <w:rPr>
          <w:rFonts w:ascii="Calibri" w:eastAsia="Times" w:hAnsi="Calibri"/>
          <w:sz w:val="26"/>
          <w:szCs w:val="26"/>
        </w:rPr>
      </w:pPr>
    </w:p>
    <w:p w:rsidR="00AA240B" w:rsidRDefault="00AA240B" w:rsidP="00796ACB">
      <w:pPr>
        <w:jc w:val="both"/>
        <w:outlineLvl w:val="0"/>
        <w:rPr>
          <w:rFonts w:ascii="Calibri" w:eastAsia="Times" w:hAnsi="Calibri"/>
        </w:rPr>
      </w:pPr>
      <w:r w:rsidRPr="00796ACB">
        <w:rPr>
          <w:rFonts w:ascii="Calibri" w:eastAsia="Times" w:hAnsi="Calibri"/>
        </w:rPr>
        <w:t>Odile MAURIN, présidente d’HANDI-SOCIAL</w:t>
      </w:r>
    </w:p>
    <w:p w:rsidR="0051353A" w:rsidRPr="00796ACB" w:rsidRDefault="004D5B22" w:rsidP="00796ACB">
      <w:pPr>
        <w:jc w:val="both"/>
        <w:outlineLvl w:val="0"/>
        <w:rPr>
          <w:rFonts w:ascii="Calibri" w:eastAsia="Times" w:hAnsi="Calibri"/>
        </w:rPr>
      </w:pPr>
      <w:r>
        <w:rPr>
          <w:rFonts w:ascii="Calibri" w:eastAsia="Times" w:hAnsi="Calibri"/>
        </w:rPr>
        <w:t xml:space="preserve">3 décembre 2012 au Conseil Régional Midi-Pyrénées à </w:t>
      </w:r>
      <w:r w:rsidR="0051353A">
        <w:rPr>
          <w:rFonts w:ascii="Calibri" w:eastAsia="Times" w:hAnsi="Calibri"/>
        </w:rPr>
        <w:t>Toulouse</w:t>
      </w:r>
    </w:p>
    <w:p w:rsidR="00AA240B" w:rsidRPr="00796ACB" w:rsidRDefault="00AA240B" w:rsidP="00796ACB">
      <w:pPr>
        <w:jc w:val="both"/>
      </w:pPr>
    </w:p>
    <w:sectPr w:rsidR="00AA240B" w:rsidRPr="00796ACB" w:rsidSect="004D5B22">
      <w:pgSz w:w="11906" w:h="16838"/>
      <w:pgMar w:top="680" w:right="1077"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docVars>
    <w:docVar w:name="dgnword-docGUID" w:val="{FF00B72C-7C95-4022-9977-1B7E36AF098C}"/>
    <w:docVar w:name="dgnword-eventsink" w:val="95367016"/>
  </w:docVars>
  <w:rsids>
    <w:rsidRoot w:val="00AA240B"/>
    <w:rsid w:val="00026604"/>
    <w:rsid w:val="000342D9"/>
    <w:rsid w:val="000F761C"/>
    <w:rsid w:val="002754DA"/>
    <w:rsid w:val="002A309A"/>
    <w:rsid w:val="002D2C68"/>
    <w:rsid w:val="004D5B22"/>
    <w:rsid w:val="004F2F62"/>
    <w:rsid w:val="0051353A"/>
    <w:rsid w:val="00542142"/>
    <w:rsid w:val="00796ACB"/>
    <w:rsid w:val="007C7BA6"/>
    <w:rsid w:val="008E4C6D"/>
    <w:rsid w:val="00AA240B"/>
    <w:rsid w:val="00BA3EEB"/>
    <w:rsid w:val="00BB5D38"/>
    <w:rsid w:val="00C83BD8"/>
    <w:rsid w:val="00D6482B"/>
    <w:rsid w:val="00DA6417"/>
    <w:rsid w:val="00EA2D9B"/>
    <w:rsid w:val="00F348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40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240B"/>
    <w:rPr>
      <w:rFonts w:ascii="Tahoma" w:hAnsi="Tahoma" w:cs="Tahoma"/>
      <w:sz w:val="16"/>
      <w:szCs w:val="16"/>
    </w:rPr>
  </w:style>
  <w:style w:type="character" w:customStyle="1" w:styleId="TextedebullesCar">
    <w:name w:val="Texte de bulles Car"/>
    <w:basedOn w:val="Policepardfaut"/>
    <w:link w:val="Textedebulles"/>
    <w:uiPriority w:val="99"/>
    <w:semiHidden/>
    <w:rsid w:val="00AA240B"/>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348605969">
      <w:bodyDiv w:val="1"/>
      <w:marLeft w:val="0"/>
      <w:marRight w:val="0"/>
      <w:marTop w:val="0"/>
      <w:marBottom w:val="0"/>
      <w:divBdr>
        <w:top w:val="none" w:sz="0" w:space="0" w:color="auto"/>
        <w:left w:val="none" w:sz="0" w:space="0" w:color="auto"/>
        <w:bottom w:val="none" w:sz="0" w:space="0" w:color="auto"/>
        <w:right w:val="none" w:sz="0" w:space="0" w:color="auto"/>
      </w:divBdr>
    </w:div>
    <w:div w:id="18174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651</Words>
  <Characters>3581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MAURIN</dc:creator>
  <cp:lastModifiedBy>Odile MAURIN</cp:lastModifiedBy>
  <cp:revision>7</cp:revision>
  <dcterms:created xsi:type="dcterms:W3CDTF">2012-12-02T19:46:00Z</dcterms:created>
  <dcterms:modified xsi:type="dcterms:W3CDTF">2012-12-03T20:29:00Z</dcterms:modified>
</cp:coreProperties>
</file>